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E8247A" w:rsidTr="00644DE3">
        <w:tc>
          <w:tcPr>
            <w:tcW w:w="9576" w:type="dxa"/>
          </w:tcPr>
          <w:p w:rsidR="00E8247A" w:rsidRPr="006E079C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6E079C">
              <w:rPr>
                <w:rFonts w:ascii="Times New Roman" w:hAnsi="Times New Roman" w:cs="Times New Roman"/>
                <w:b/>
              </w:rPr>
              <w:t>Name</w:t>
            </w:r>
            <w:r>
              <w:rPr>
                <w:rFonts w:ascii="Times New Roman" w:hAnsi="Times New Roman" w:cs="Times New Roman"/>
                <w:b/>
              </w:rPr>
              <w:t>: Molly Rice</w:t>
            </w:r>
          </w:p>
          <w:p w:rsidR="00E8247A" w:rsidRPr="006E079C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6E079C">
              <w:rPr>
                <w:rFonts w:ascii="Times New Roman" w:hAnsi="Times New Roman" w:cs="Times New Roman"/>
                <w:b/>
              </w:rPr>
              <w:t>Lesson Title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9E1B99">
              <w:rPr>
                <w:rFonts w:ascii="Times New Roman" w:hAnsi="Times New Roman" w:cs="Times New Roman"/>
                <w:b/>
              </w:rPr>
              <w:t>Creating a Map</w:t>
            </w:r>
            <w:bookmarkStart w:id="0" w:name="_GoBack"/>
            <w:bookmarkEnd w:id="0"/>
          </w:p>
          <w:p w:rsidR="00E8247A" w:rsidRPr="006E079C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6E079C">
              <w:rPr>
                <w:rFonts w:ascii="Times New Roman" w:hAnsi="Times New Roman" w:cs="Times New Roman"/>
                <w:b/>
              </w:rPr>
              <w:t>Grade level(s)/Course</w:t>
            </w:r>
            <w:r>
              <w:rPr>
                <w:rFonts w:ascii="Times New Roman" w:hAnsi="Times New Roman" w:cs="Times New Roman"/>
                <w:b/>
              </w:rPr>
              <w:t>: 4</w:t>
            </w:r>
            <w:r w:rsidRPr="00A5172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Grade</w:t>
            </w:r>
          </w:p>
          <w:p w:rsidR="00E8247A" w:rsidRPr="001E5AEC" w:rsidRDefault="00E8247A" w:rsidP="00E8247A">
            <w:pPr>
              <w:rPr>
                <w:rFonts w:ascii="Times New Roman" w:hAnsi="Times New Roman" w:cs="Times New Roman"/>
                <w:b/>
              </w:rPr>
            </w:pPr>
            <w:r w:rsidRPr="006E079C">
              <w:rPr>
                <w:rFonts w:ascii="Times New Roman" w:hAnsi="Times New Roman" w:cs="Times New Roman"/>
                <w:b/>
              </w:rPr>
              <w:t>Date taught</w:t>
            </w:r>
            <w:r>
              <w:rPr>
                <w:rFonts w:ascii="Times New Roman" w:hAnsi="Times New Roman" w:cs="Times New Roman"/>
                <w:b/>
              </w:rPr>
              <w:t>: Wednesday September 1</w:t>
            </w:r>
            <w:r w:rsidR="004A0CCD">
              <w:rPr>
                <w:rFonts w:ascii="Times New Roman" w:hAnsi="Times New Roman" w:cs="Times New Roman"/>
                <w:b/>
              </w:rPr>
              <w:t>6</w:t>
            </w:r>
            <w:r w:rsidRPr="00E8247A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E8247A" w:rsidRPr="005B758D" w:rsidRDefault="00E8247A" w:rsidP="00E8247A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br/>
      </w:r>
      <w:r w:rsidRPr="005B758D">
        <w:rPr>
          <w:rFonts w:ascii="Times New Roman" w:hAnsi="Times New Roman" w:cs="Times New Roman"/>
          <w:b/>
        </w:rPr>
        <w:t>GENERAL CONTEXT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E8247A" w:rsidRPr="005B758D" w:rsidTr="00644DE3">
        <w:tc>
          <w:tcPr>
            <w:tcW w:w="9576" w:type="dxa"/>
          </w:tcPr>
          <w:p w:rsidR="00E8247A" w:rsidRPr="001E5AEC" w:rsidRDefault="00E8247A" w:rsidP="00644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Textbook or Instructional Program referenced to guide your instruction (if any)</w:t>
            </w:r>
          </w:p>
          <w:p w:rsidR="00E8247A" w:rsidRPr="00A5172A" w:rsidRDefault="00E8247A" w:rsidP="00644DE3">
            <w:pPr>
              <w:rPr>
                <w:rFonts w:ascii="Times New Roman" w:hAnsi="Times New Roman" w:cs="Times New Roman"/>
              </w:rPr>
            </w:pPr>
            <w:r w:rsidRPr="005B758D">
              <w:rPr>
                <w:rFonts w:ascii="Times New Roman" w:hAnsi="Times New Roman" w:cs="Times New Roman"/>
                <w:b/>
              </w:rPr>
              <w:t>Title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The Wisconsin Journey</w:t>
            </w:r>
          </w:p>
          <w:p w:rsidR="00E8247A" w:rsidRPr="00A5172A" w:rsidRDefault="00E8247A" w:rsidP="00644DE3">
            <w:pPr>
              <w:rPr>
                <w:rFonts w:ascii="Times New Roman" w:hAnsi="Times New Roman" w:cs="Times New Roman"/>
              </w:rPr>
            </w:pPr>
            <w:r w:rsidRPr="005B758D">
              <w:rPr>
                <w:rFonts w:ascii="Times New Roman" w:hAnsi="Times New Roman" w:cs="Times New Roman"/>
                <w:b/>
              </w:rPr>
              <w:t>Publisher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Gibbs Smith</w:t>
            </w:r>
          </w:p>
          <w:p w:rsidR="00E8247A" w:rsidRPr="00A5172A" w:rsidRDefault="00E8247A" w:rsidP="00644DE3">
            <w:pPr>
              <w:rPr>
                <w:rFonts w:ascii="Times New Roman" w:hAnsi="Times New Roman" w:cs="Times New Roman"/>
              </w:rPr>
            </w:pPr>
            <w:r w:rsidRPr="005B758D">
              <w:rPr>
                <w:rFonts w:ascii="Times New Roman" w:hAnsi="Times New Roman" w:cs="Times New Roman"/>
                <w:b/>
              </w:rPr>
              <w:t>Date of Publication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2004</w:t>
            </w:r>
          </w:p>
          <w:p w:rsidR="00E8247A" w:rsidRPr="005B758D" w:rsidRDefault="00E8247A" w:rsidP="00644DE3">
            <w:pPr>
              <w:rPr>
                <w:rFonts w:ascii="Times New Roman" w:hAnsi="Times New Roman" w:cs="Times New Roman"/>
              </w:rPr>
            </w:pPr>
          </w:p>
        </w:tc>
      </w:tr>
      <w:tr w:rsidR="00E8247A" w:rsidRPr="005B758D" w:rsidTr="00644DE3">
        <w:tc>
          <w:tcPr>
            <w:tcW w:w="9576" w:type="dxa"/>
            <w:shd w:val="clear" w:color="auto" w:fill="FBD4B4" w:themeFill="accent6" w:themeFillTint="66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District, school or cooperating teacher requirement or expectations that might influence your planning or delivery of instruction.</w:t>
            </w:r>
          </w:p>
          <w:p w:rsidR="00E8247A" w:rsidRDefault="00E8247A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  <w:p w:rsidR="00E8247A" w:rsidRPr="005B758D" w:rsidRDefault="00E8247A" w:rsidP="00644DE3">
            <w:pPr>
              <w:rPr>
                <w:rFonts w:ascii="Times New Roman" w:hAnsi="Times New Roman" w:cs="Times New Roman"/>
              </w:rPr>
            </w:pPr>
          </w:p>
        </w:tc>
      </w:tr>
      <w:tr w:rsidR="00E8247A" w:rsidRPr="005B758D" w:rsidTr="00644DE3">
        <w:tc>
          <w:tcPr>
            <w:tcW w:w="9576" w:type="dxa"/>
            <w:shd w:val="clear" w:color="auto" w:fill="FBD4B4" w:themeFill="accent6" w:themeFillTint="66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 xml:space="preserve">Amount of time devoted each day or week in your classroom to the content or topic of your instruction. </w:t>
            </w:r>
          </w:p>
          <w:p w:rsidR="00E8247A" w:rsidRDefault="00E8247A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Four Days/Week 30-45 minutes depending on the day</w:t>
            </w:r>
          </w:p>
          <w:p w:rsidR="00E8247A" w:rsidRPr="00A5172A" w:rsidRDefault="00E8247A" w:rsidP="00644DE3">
            <w:pPr>
              <w:rPr>
                <w:rFonts w:ascii="Times New Roman" w:hAnsi="Times New Roman" w:cs="Times New Roman"/>
              </w:rPr>
            </w:pPr>
          </w:p>
        </w:tc>
      </w:tr>
      <w:tr w:rsidR="00E8247A" w:rsidRPr="005B758D" w:rsidTr="00644DE3">
        <w:tc>
          <w:tcPr>
            <w:tcW w:w="9576" w:type="dxa"/>
            <w:shd w:val="clear" w:color="auto" w:fill="FBD4B4" w:themeFill="accent6" w:themeFillTint="66"/>
          </w:tcPr>
          <w:p w:rsidR="00E8247A" w:rsidRPr="001E5AEC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Describe how ability grouping or tracking (if any) affects your planning and teaching of this content.</w:t>
            </w:r>
          </w:p>
          <w:p w:rsidR="00E8247A" w:rsidRDefault="00E8247A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are different reading levels, which could affect reading the textbook.</w:t>
            </w:r>
          </w:p>
          <w:p w:rsidR="00E8247A" w:rsidRPr="00A5172A" w:rsidRDefault="00E8247A" w:rsidP="00644DE3">
            <w:pPr>
              <w:rPr>
                <w:rFonts w:ascii="Times New Roman" w:hAnsi="Times New Roman" w:cs="Times New Roman"/>
              </w:rPr>
            </w:pPr>
            <w:r w:rsidRPr="00A517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247A" w:rsidRPr="005B758D" w:rsidTr="00644DE3">
        <w:tc>
          <w:tcPr>
            <w:tcW w:w="9576" w:type="dxa"/>
            <w:shd w:val="clear" w:color="auto" w:fill="FBD4B4" w:themeFill="accent6" w:themeFillTint="66"/>
          </w:tcPr>
          <w:p w:rsidR="00E8247A" w:rsidRPr="001E5AEC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List any other special features of your school or classroom that will affect the teaching of this lesson.</w:t>
            </w:r>
          </w:p>
          <w:p w:rsidR="00E8247A" w:rsidRPr="00A5172A" w:rsidRDefault="00E8247A" w:rsidP="00644D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SmartBoard</w:t>
            </w:r>
            <w:proofErr w:type="spellEnd"/>
            <w:r>
              <w:rPr>
                <w:rFonts w:ascii="Times New Roman" w:hAnsi="Times New Roman" w:cs="Times New Roman"/>
              </w:rPr>
              <w:t xml:space="preserve"> is available. </w:t>
            </w:r>
          </w:p>
        </w:tc>
      </w:tr>
    </w:tbl>
    <w:p w:rsidR="00E8247A" w:rsidRPr="005B758D" w:rsidRDefault="00E8247A" w:rsidP="00E8247A">
      <w:pPr>
        <w:jc w:val="center"/>
        <w:rPr>
          <w:rFonts w:ascii="Times New Roman" w:hAnsi="Times New Roman" w:cs="Times New Roman"/>
          <w:b/>
        </w:rPr>
      </w:pPr>
      <w:r w:rsidRPr="005B758D">
        <w:rPr>
          <w:rFonts w:ascii="Times New Roman" w:hAnsi="Times New Roman" w:cs="Times New Roman"/>
          <w:b/>
        </w:rPr>
        <w:br/>
        <w:t>INFORMATION ABOUT STUDENTS AND THEIR LEARNING NEEDS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48"/>
        <w:gridCol w:w="1260"/>
        <w:gridCol w:w="5868"/>
      </w:tblGrid>
      <w:tr w:rsidR="00E8247A" w:rsidRPr="005B758D" w:rsidTr="00644DE3">
        <w:tc>
          <w:tcPr>
            <w:tcW w:w="9576" w:type="dxa"/>
            <w:gridSpan w:val="3"/>
          </w:tcPr>
          <w:p w:rsidR="00E8247A" w:rsidRPr="001E5AEC" w:rsidRDefault="00E8247A" w:rsidP="00644DE3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Total students____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5B758D">
              <w:rPr>
                <w:rFonts w:ascii="Times New Roman" w:hAnsi="Times New Roman" w:cs="Times New Roman"/>
                <w:b/>
              </w:rPr>
              <w:t>_____                 Males___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B758D">
              <w:rPr>
                <w:rFonts w:ascii="Times New Roman" w:hAnsi="Times New Roman" w:cs="Times New Roman"/>
                <w:b/>
              </w:rPr>
              <w:t>_______              Females____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5B758D">
              <w:rPr>
                <w:rFonts w:ascii="Times New Roman" w:hAnsi="Times New Roman" w:cs="Times New Roman"/>
                <w:b/>
              </w:rPr>
              <w:t>______</w:t>
            </w:r>
          </w:p>
        </w:tc>
      </w:tr>
      <w:tr w:rsidR="00E8247A" w:rsidRPr="005B758D" w:rsidTr="00644DE3">
        <w:tc>
          <w:tcPr>
            <w:tcW w:w="2448" w:type="dxa"/>
          </w:tcPr>
          <w:p w:rsidR="00E8247A" w:rsidRPr="005B758D" w:rsidRDefault="00E8247A" w:rsidP="00644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 xml:space="preserve">Students </w:t>
            </w:r>
            <w:r>
              <w:rPr>
                <w:rFonts w:ascii="Times New Roman" w:hAnsi="Times New Roman" w:cs="Times New Roman"/>
                <w:b/>
              </w:rPr>
              <w:t xml:space="preserve">with </w:t>
            </w:r>
            <w:r w:rsidRPr="005B758D">
              <w:rPr>
                <w:rFonts w:ascii="Times New Roman" w:hAnsi="Times New Roman" w:cs="Times New Roman"/>
                <w:b/>
              </w:rPr>
              <w:t>Special Needs: Category</w:t>
            </w:r>
          </w:p>
        </w:tc>
        <w:tc>
          <w:tcPr>
            <w:tcW w:w="1260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Number of Students</w:t>
            </w:r>
          </w:p>
        </w:tc>
        <w:tc>
          <w:tcPr>
            <w:tcW w:w="5868" w:type="dxa"/>
          </w:tcPr>
          <w:p w:rsidR="00E8247A" w:rsidRPr="005B758D" w:rsidRDefault="00E8247A" w:rsidP="00644D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Accommodations and/or pertinent IEP Objectives</w:t>
            </w:r>
          </w:p>
        </w:tc>
      </w:tr>
      <w:tr w:rsidR="00E8247A" w:rsidRPr="005B758D" w:rsidTr="00644DE3">
        <w:tc>
          <w:tcPr>
            <w:tcW w:w="2448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Students with IEPs</w:t>
            </w:r>
          </w:p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E8247A" w:rsidRPr="00A3590A" w:rsidRDefault="00E8247A" w:rsidP="00644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NOTE: N/A yet waiting for final IEPs.</w:t>
            </w:r>
          </w:p>
        </w:tc>
      </w:tr>
      <w:tr w:rsidR="00E8247A" w:rsidRPr="005B758D" w:rsidTr="00644DE3">
        <w:tc>
          <w:tcPr>
            <w:tcW w:w="2448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English Language Learners</w:t>
            </w:r>
          </w:p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68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Read aloud to them and/or assist them with spelling.</w:t>
            </w:r>
          </w:p>
        </w:tc>
      </w:tr>
      <w:tr w:rsidR="00E8247A" w:rsidRPr="005B758D" w:rsidTr="00644DE3">
        <w:tc>
          <w:tcPr>
            <w:tcW w:w="2448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Gifted</w:t>
            </w:r>
          </w:p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47A" w:rsidRPr="005B758D" w:rsidTr="00644DE3">
        <w:tc>
          <w:tcPr>
            <w:tcW w:w="2448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504</w:t>
            </w:r>
          </w:p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47A" w:rsidRPr="005B758D" w:rsidTr="00644DE3">
        <w:tc>
          <w:tcPr>
            <w:tcW w:w="2448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Students with a</w:t>
            </w:r>
            <w:r w:rsidRPr="005B758D">
              <w:rPr>
                <w:rFonts w:ascii="Times New Roman" w:hAnsi="Times New Roman" w:cs="Times New Roman"/>
                <w:b/>
              </w:rPr>
              <w:t xml:space="preserve">utism </w:t>
            </w:r>
            <w:r w:rsidRPr="005B758D">
              <w:rPr>
                <w:rFonts w:ascii="Times New Roman" w:hAnsi="Times New Roman" w:cs="Times New Roman"/>
                <w:b/>
              </w:rPr>
              <w:lastRenderedPageBreak/>
              <w:t>or other special needs</w:t>
            </w:r>
          </w:p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47A" w:rsidRPr="005B758D" w:rsidTr="00644DE3">
        <w:tc>
          <w:tcPr>
            <w:tcW w:w="2448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Students with Behavioral Disorders</w:t>
            </w:r>
          </w:p>
        </w:tc>
        <w:tc>
          <w:tcPr>
            <w:tcW w:w="1260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247A" w:rsidRDefault="00E8247A" w:rsidP="00E8247A">
      <w:pPr>
        <w:jc w:val="center"/>
        <w:rPr>
          <w:rFonts w:ascii="Times New Roman" w:hAnsi="Times New Roman" w:cs="Times New Roman"/>
          <w:b/>
        </w:rPr>
      </w:pPr>
    </w:p>
    <w:p w:rsidR="00E8247A" w:rsidRDefault="00E8247A" w:rsidP="00E8247A">
      <w:pPr>
        <w:jc w:val="center"/>
        <w:rPr>
          <w:rFonts w:ascii="Times New Roman" w:hAnsi="Times New Roman" w:cs="Times New Roman"/>
          <w:b/>
        </w:rPr>
      </w:pPr>
    </w:p>
    <w:p w:rsidR="00E8247A" w:rsidRPr="005B758D" w:rsidRDefault="00E8247A" w:rsidP="00E8247A">
      <w:pPr>
        <w:jc w:val="center"/>
        <w:rPr>
          <w:rFonts w:ascii="Times New Roman" w:hAnsi="Times New Roman" w:cs="Times New Roman"/>
          <w:b/>
        </w:rPr>
      </w:pPr>
      <w:r w:rsidRPr="005B758D">
        <w:rPr>
          <w:rFonts w:ascii="Times New Roman" w:hAnsi="Times New Roman" w:cs="Times New Roman"/>
          <w:b/>
        </w:rPr>
        <w:t>INFORMATION ABOUT THE LESSON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88"/>
        <w:gridCol w:w="4788"/>
      </w:tblGrid>
      <w:tr w:rsidR="00E8247A" w:rsidRPr="005B758D" w:rsidTr="00644DE3">
        <w:tc>
          <w:tcPr>
            <w:tcW w:w="9576" w:type="dxa"/>
            <w:gridSpan w:val="2"/>
          </w:tcPr>
          <w:p w:rsidR="00E8247A" w:rsidRPr="00C04D9E" w:rsidRDefault="00E8247A" w:rsidP="00644DE3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5B758D">
              <w:rPr>
                <w:rFonts w:ascii="Times New Roman" w:hAnsi="Times New Roman" w:cs="Times New Roman"/>
                <w:b/>
              </w:rPr>
              <w:t xml:space="preserve">Content Strand </w:t>
            </w:r>
          </w:p>
          <w:p w:rsidR="00E8247A" w:rsidRDefault="0045358A" w:rsidP="00E8247A">
            <w:pPr>
              <w:rPr>
                <w:rFonts w:ascii="Times New Roman" w:hAnsi="Times New Roman" w:cs="Times New Roman"/>
              </w:rPr>
            </w:pPr>
            <w:hyperlink r:id="rId7" w:history="1">
              <w:r w:rsidR="006F3DD4" w:rsidRPr="006F3DD4">
                <w:rPr>
                  <w:rStyle w:val="Hyperlink"/>
                  <w:rFonts w:ascii="Times New Roman" w:hAnsi="Times New Roman" w:cs="Times New Roman"/>
                  <w:color w:val="auto"/>
                </w:rPr>
                <w:t>CCSS.ELA-Literacy.RI.4.4</w:t>
              </w:r>
            </w:hyperlink>
            <w:r w:rsidR="006F3DD4" w:rsidRPr="006F3DD4">
              <w:rPr>
                <w:rFonts w:ascii="Times New Roman" w:hAnsi="Times New Roman" w:cs="Times New Roman"/>
              </w:rPr>
              <w:t xml:space="preserve"> Determine the meaning of general academic and domain-specific words or phrases in a text relevant to a </w:t>
            </w:r>
            <w:r w:rsidR="006F3DD4" w:rsidRPr="006F3DD4">
              <w:rPr>
                <w:rFonts w:ascii="Times New Roman" w:hAnsi="Times New Roman" w:cs="Times New Roman"/>
                <w:i/>
                <w:iCs/>
              </w:rPr>
              <w:t>grade 4 topic or subject area</w:t>
            </w:r>
            <w:r w:rsidR="006F3DD4" w:rsidRPr="006F3DD4">
              <w:rPr>
                <w:rFonts w:ascii="Times New Roman" w:hAnsi="Times New Roman" w:cs="Times New Roman"/>
              </w:rPr>
              <w:t>.</w:t>
            </w:r>
          </w:p>
          <w:p w:rsidR="006F3DD4" w:rsidRPr="006F3DD4" w:rsidRDefault="006F3DD4" w:rsidP="00E8247A">
            <w:pPr>
              <w:rPr>
                <w:rFonts w:ascii="Times New Roman" w:hAnsi="Times New Roman" w:cs="Times New Roman"/>
              </w:rPr>
            </w:pPr>
          </w:p>
        </w:tc>
      </w:tr>
      <w:tr w:rsidR="00E8247A" w:rsidRPr="005B758D" w:rsidTr="00644DE3">
        <w:tc>
          <w:tcPr>
            <w:tcW w:w="9576" w:type="dxa"/>
            <w:gridSpan w:val="2"/>
          </w:tcPr>
          <w:p w:rsidR="00E8247A" w:rsidRPr="005B758D" w:rsidRDefault="00E8247A" w:rsidP="00644DE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758D">
              <w:rPr>
                <w:rFonts w:ascii="Times New Roman" w:hAnsi="Times New Roman" w:cs="Times New Roman"/>
                <w:b/>
                <w:color w:val="000000" w:themeColor="text1"/>
              </w:rPr>
              <w:t>Enduring Understanding and/or Essential Question</w:t>
            </w:r>
          </w:p>
          <w:p w:rsidR="00E8247A" w:rsidRDefault="006F3DD4" w:rsidP="00644DE3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What are main parts on a world map and where do they go on the map?</w:t>
            </w:r>
          </w:p>
          <w:p w:rsidR="006F3DD4" w:rsidRPr="00FA5034" w:rsidRDefault="006F3DD4" w:rsidP="00644DE3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247A" w:rsidRPr="005B758D" w:rsidTr="00644DE3">
        <w:trPr>
          <w:trHeight w:val="1095"/>
        </w:trPr>
        <w:tc>
          <w:tcPr>
            <w:tcW w:w="4788" w:type="dxa"/>
          </w:tcPr>
          <w:p w:rsidR="00E8247A" w:rsidRPr="005B758D" w:rsidRDefault="00E8247A" w:rsidP="00644DE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758D">
              <w:rPr>
                <w:rFonts w:ascii="Times New Roman" w:hAnsi="Times New Roman" w:cs="Times New Roman"/>
                <w:b/>
                <w:color w:val="000000" w:themeColor="text1"/>
              </w:rPr>
              <w:t xml:space="preserve">GLE(s) or EOC </w:t>
            </w:r>
            <w:r w:rsidRPr="005B758D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and </w:t>
            </w:r>
            <w:r w:rsidRPr="005B758D">
              <w:rPr>
                <w:rFonts w:ascii="Times New Roman" w:hAnsi="Times New Roman" w:cs="Times New Roman"/>
                <w:b/>
                <w:color w:val="000000" w:themeColor="text1"/>
              </w:rPr>
              <w:t>Symbolic Notation</w:t>
            </w:r>
          </w:p>
          <w:p w:rsidR="00E8247A" w:rsidRPr="00E870DE" w:rsidRDefault="0045358A" w:rsidP="00E8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870DE" w:rsidRPr="00E870D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CCSS.ELA-Literacy.RI.4.4</w:t>
              </w:r>
            </w:hyperlink>
            <w:r w:rsidR="00E870DE" w:rsidRPr="00E87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E8247A" w:rsidRPr="005B758D" w:rsidRDefault="00E8247A" w:rsidP="00644DE3">
            <w:pPr>
              <w:tabs>
                <w:tab w:val="left" w:pos="2160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758D">
              <w:rPr>
                <w:rFonts w:ascii="Times New Roman" w:hAnsi="Times New Roman" w:cs="Times New Roman"/>
                <w:b/>
                <w:color w:val="000000" w:themeColor="text1"/>
              </w:rPr>
              <w:t>DOK</w:t>
            </w:r>
          </w:p>
          <w:p w:rsidR="00E8247A" w:rsidRPr="009C0978" w:rsidRDefault="00EE75D4" w:rsidP="00644DE3">
            <w:pPr>
              <w:tabs>
                <w:tab w:val="left" w:pos="21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Level 3, because students are constructing a world map. </w:t>
            </w:r>
          </w:p>
        </w:tc>
      </w:tr>
      <w:tr w:rsidR="00E8247A" w:rsidRPr="005B758D" w:rsidTr="00644DE3">
        <w:tc>
          <w:tcPr>
            <w:tcW w:w="9576" w:type="dxa"/>
            <w:gridSpan w:val="2"/>
          </w:tcPr>
          <w:p w:rsidR="00E8247A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Outcome(s)</w:t>
            </w:r>
          </w:p>
          <w:p w:rsidR="00EE75D4" w:rsidRDefault="00EE75D4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able to:</w:t>
            </w:r>
          </w:p>
          <w:p w:rsidR="00EE75D4" w:rsidRDefault="00EE75D4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Identify the north, east, south, and west parts of the world.</w:t>
            </w:r>
          </w:p>
          <w:p w:rsidR="00EE75D4" w:rsidRDefault="00EE75D4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Label all of the hemispheres.</w:t>
            </w:r>
          </w:p>
          <w:p w:rsidR="00EE75D4" w:rsidRDefault="00EE75D4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Understand that the prime meridian and equator divide the world in half.</w:t>
            </w:r>
          </w:p>
          <w:p w:rsidR="004A0CCD" w:rsidRPr="00EE75D4" w:rsidRDefault="004A0CCD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Understand the difference between longitude and latitude. </w:t>
            </w:r>
          </w:p>
          <w:p w:rsidR="00E8247A" w:rsidRPr="005B758D" w:rsidRDefault="00E8247A" w:rsidP="00E82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47A" w:rsidRPr="005B758D" w:rsidTr="00644DE3">
        <w:tc>
          <w:tcPr>
            <w:tcW w:w="9576" w:type="dxa"/>
            <w:gridSpan w:val="2"/>
          </w:tcPr>
          <w:p w:rsidR="00E8247A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Academic Language related to the lesson</w:t>
            </w:r>
          </w:p>
          <w:p w:rsidR="00AA542B" w:rsidRPr="00AA542B" w:rsidRDefault="00AA542B" w:rsidP="00AA542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Prime Meridian</w:t>
            </w:r>
          </w:p>
          <w:p w:rsidR="00AA542B" w:rsidRPr="00AA542B" w:rsidRDefault="00AA542B" w:rsidP="00AA542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Equator</w:t>
            </w:r>
          </w:p>
          <w:p w:rsidR="00AA542B" w:rsidRPr="00AA542B" w:rsidRDefault="00AA542B" w:rsidP="00AA542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Latitude</w:t>
            </w:r>
          </w:p>
          <w:p w:rsidR="00AA542B" w:rsidRPr="00AA542B" w:rsidRDefault="00AA542B" w:rsidP="00AA542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Longitude</w:t>
            </w:r>
          </w:p>
          <w:p w:rsidR="00AA542B" w:rsidRPr="00AA542B" w:rsidRDefault="00AA542B" w:rsidP="00AA542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Continents</w:t>
            </w:r>
          </w:p>
          <w:p w:rsidR="00AA542B" w:rsidRPr="00AA542B" w:rsidRDefault="00AA542B" w:rsidP="00AA542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Hemispheres</w:t>
            </w:r>
          </w:p>
          <w:p w:rsidR="00E8247A" w:rsidRPr="005B758D" w:rsidRDefault="00E8247A" w:rsidP="00E8247A">
            <w:pPr>
              <w:pStyle w:val="ListParagraph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8247A" w:rsidRPr="005B758D" w:rsidTr="00644DE3">
        <w:tc>
          <w:tcPr>
            <w:tcW w:w="9576" w:type="dxa"/>
            <w:gridSpan w:val="2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Prior Learning/Prior Thinking</w:t>
            </w:r>
          </w:p>
          <w:p w:rsidR="00E8247A" w:rsidRPr="008623B1" w:rsidRDefault="008623B1" w:rsidP="00E8247A">
            <w:pPr>
              <w:rPr>
                <w:rFonts w:ascii="Times New Roman" w:hAnsi="Times New Roman" w:cs="Times New Roman"/>
              </w:rPr>
            </w:pPr>
            <w:r w:rsidRPr="008623B1">
              <w:rPr>
                <w:rFonts w:ascii="Times New Roman" w:hAnsi="Times New Roman" w:cs="Times New Roman"/>
              </w:rPr>
              <w:t>The students have learned about cardinal directions, compasses, and the general concept of a map.  They are now going to</w:t>
            </w:r>
            <w:r w:rsidR="004A0CCD">
              <w:rPr>
                <w:rFonts w:ascii="Times New Roman" w:hAnsi="Times New Roman" w:cs="Times New Roman"/>
              </w:rPr>
              <w:t xml:space="preserve"> add to this knowledge by learning about latitude and longitude and finally create a world map.</w:t>
            </w:r>
            <w:r w:rsidRPr="008623B1">
              <w:rPr>
                <w:rFonts w:ascii="Times New Roman" w:hAnsi="Times New Roman" w:cs="Times New Roman"/>
              </w:rPr>
              <w:t xml:space="preserve"> </w:t>
            </w:r>
          </w:p>
          <w:p w:rsidR="008623B1" w:rsidRPr="005B758D" w:rsidRDefault="008623B1" w:rsidP="00E8247A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E8247A" w:rsidRPr="00735F55" w:rsidRDefault="00E8247A" w:rsidP="00E8247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0CCD" w:rsidRDefault="004A0CCD" w:rsidP="00E8247A">
      <w:pPr>
        <w:spacing w:after="0"/>
        <w:jc w:val="center"/>
        <w:rPr>
          <w:rFonts w:ascii="Times New Roman" w:hAnsi="Times New Roman" w:cs="Times New Roman"/>
          <w:b/>
        </w:rPr>
      </w:pPr>
    </w:p>
    <w:p w:rsidR="004A0CCD" w:rsidRDefault="004A0CCD" w:rsidP="00E8247A">
      <w:pPr>
        <w:spacing w:after="0"/>
        <w:jc w:val="center"/>
        <w:rPr>
          <w:rFonts w:ascii="Times New Roman" w:hAnsi="Times New Roman" w:cs="Times New Roman"/>
          <w:b/>
        </w:rPr>
      </w:pPr>
    </w:p>
    <w:p w:rsidR="00E8247A" w:rsidRPr="005B758D" w:rsidRDefault="00E8247A" w:rsidP="00E8247A">
      <w:pPr>
        <w:spacing w:after="0"/>
        <w:jc w:val="center"/>
        <w:rPr>
          <w:rFonts w:ascii="Times New Roman" w:hAnsi="Times New Roman" w:cs="Times New Roman"/>
          <w:b/>
        </w:rPr>
      </w:pPr>
      <w:r w:rsidRPr="005B758D">
        <w:rPr>
          <w:rFonts w:ascii="Times New Roman" w:hAnsi="Times New Roman" w:cs="Times New Roman"/>
          <w:b/>
        </w:rPr>
        <w:lastRenderedPageBreak/>
        <w:t>LESSON IMPLEMENTATION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E8247A" w:rsidRPr="005B758D" w:rsidTr="00644DE3">
        <w:tc>
          <w:tcPr>
            <w:tcW w:w="9576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Anticipatory Set/Elicit Prior Knowledge</w:t>
            </w:r>
          </w:p>
          <w:p w:rsidR="00E8247A" w:rsidRDefault="00997D77" w:rsidP="00E82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an empty compass on each table have them lab</w:t>
            </w:r>
            <w:r w:rsidR="00D5699B">
              <w:rPr>
                <w:rFonts w:ascii="Times New Roman" w:hAnsi="Times New Roman" w:cs="Times New Roman"/>
              </w:rPr>
              <w:t>el it for review on directions because they will need to know their directions for the activities in today’s lessons.</w:t>
            </w:r>
          </w:p>
          <w:p w:rsidR="00D15804" w:rsidRPr="00E245B6" w:rsidRDefault="00D15804" w:rsidP="00E8247A">
            <w:pPr>
              <w:rPr>
                <w:rFonts w:ascii="Times New Roman" w:hAnsi="Times New Roman" w:cs="Times New Roman"/>
              </w:rPr>
            </w:pPr>
          </w:p>
        </w:tc>
      </w:tr>
      <w:tr w:rsidR="00E8247A" w:rsidRPr="005B758D" w:rsidTr="00644DE3">
        <w:tc>
          <w:tcPr>
            <w:tcW w:w="9576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Focus/Purpose Statement</w:t>
            </w:r>
          </w:p>
          <w:p w:rsidR="00E8247A" w:rsidRPr="00D15804" w:rsidRDefault="00D15804" w:rsidP="00644DE3">
            <w:pPr>
              <w:rPr>
                <w:rFonts w:ascii="Times New Roman" w:hAnsi="Times New Roman" w:cs="Times New Roman"/>
              </w:rPr>
            </w:pPr>
            <w:r w:rsidRPr="00D15804">
              <w:rPr>
                <w:rFonts w:ascii="Times New Roman" w:hAnsi="Times New Roman" w:cs="Times New Roman"/>
              </w:rPr>
              <w:t xml:space="preserve">The children will be able to locate the different directions, hemispheres, the equator, the prime meridian, and the continents a map of the world made by them. </w:t>
            </w:r>
          </w:p>
          <w:p w:rsidR="00E8247A" w:rsidRDefault="00E8247A" w:rsidP="00644DE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15804" w:rsidRPr="005B758D" w:rsidRDefault="00D15804" w:rsidP="00644DE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8247A" w:rsidRPr="005B758D" w:rsidTr="00644DE3">
        <w:tc>
          <w:tcPr>
            <w:tcW w:w="9576" w:type="dxa"/>
          </w:tcPr>
          <w:p w:rsidR="00D15804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 xml:space="preserve">Procedures </w:t>
            </w:r>
          </w:p>
          <w:p w:rsidR="00D5699B" w:rsidRDefault="00D15804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E1C9D">
              <w:rPr>
                <w:rFonts w:ascii="Times New Roman" w:hAnsi="Times New Roman" w:cs="Times New Roman"/>
              </w:rPr>
              <w:t xml:space="preserve"> Have blank compass on each student’s desk. Have them fill out the compass and turn it in go through the answers on the </w:t>
            </w:r>
            <w:proofErr w:type="spellStart"/>
            <w:r w:rsidR="00CE1C9D">
              <w:rPr>
                <w:rFonts w:ascii="Times New Roman" w:hAnsi="Times New Roman" w:cs="Times New Roman"/>
              </w:rPr>
              <w:t>SmartBoard</w:t>
            </w:r>
            <w:proofErr w:type="spellEnd"/>
            <w:r w:rsidR="00CE1C9D">
              <w:rPr>
                <w:rFonts w:ascii="Times New Roman" w:hAnsi="Times New Roman" w:cs="Times New Roman"/>
              </w:rPr>
              <w:t xml:space="preserve"> after.</w:t>
            </w:r>
          </w:p>
          <w:p w:rsidR="00CE1C9D" w:rsidRDefault="00CE1C9D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Read page 8 together about longitude and latitude. Have a discussion to make sure they understand the difference.  </w:t>
            </w:r>
            <w:r w:rsidRPr="00CE1C9D"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lines are long because they</w:t>
            </w:r>
            <w:r w:rsidRPr="00CE1C9D">
              <w:rPr>
                <w:rFonts w:ascii="Times New Roman" w:hAnsi="Times New Roman" w:cs="Times New Roman"/>
                <w:sz w:val="24"/>
                <w:szCs w:val="24"/>
              </w:rPr>
              <w:t xml:space="preserve"> are the north-south lines and latitude lines are parallel to Equator.</w:t>
            </w:r>
            <w:r w:rsidR="009B3851">
              <w:rPr>
                <w:rFonts w:ascii="Times New Roman" w:hAnsi="Times New Roman" w:cs="Times New Roman"/>
                <w:sz w:val="24"/>
                <w:szCs w:val="24"/>
              </w:rPr>
              <w:t xml:space="preserve"> Do the worksheet pg. 9 (Dividing Up The Earth) independently. </w:t>
            </w:r>
          </w:p>
          <w:p w:rsidR="00D15804" w:rsidRDefault="00CE1C9D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r w:rsidR="00D15804">
              <w:rPr>
                <w:rFonts w:ascii="Times New Roman" w:hAnsi="Times New Roman" w:cs="Times New Roman"/>
              </w:rPr>
              <w:t xml:space="preserve">Have one student had out plain white computer paper, have another student pass out the direction sheet.  Have the </w:t>
            </w:r>
            <w:proofErr w:type="spellStart"/>
            <w:r w:rsidR="00D15804">
              <w:rPr>
                <w:rFonts w:ascii="Times New Roman" w:hAnsi="Times New Roman" w:cs="Times New Roman"/>
              </w:rPr>
              <w:t>smartboard</w:t>
            </w:r>
            <w:proofErr w:type="spellEnd"/>
            <w:r w:rsidR="00D15804">
              <w:rPr>
                <w:rFonts w:ascii="Times New Roman" w:hAnsi="Times New Roman" w:cs="Times New Roman"/>
              </w:rPr>
              <w:t xml:space="preserve"> notebook open, so you can draw along with the class.</w:t>
            </w:r>
            <w:r w:rsidR="006D2BB9">
              <w:rPr>
                <w:rFonts w:ascii="Times New Roman" w:hAnsi="Times New Roman" w:cs="Times New Roman"/>
              </w:rPr>
              <w:t xml:space="preserve"> </w:t>
            </w:r>
          </w:p>
          <w:p w:rsidR="00D15804" w:rsidRDefault="00CE1C9D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15804">
              <w:rPr>
                <w:rFonts w:ascii="Times New Roman" w:hAnsi="Times New Roman" w:cs="Times New Roman"/>
              </w:rPr>
              <w:t>. Have the children follow along step by step on the direction sheet.</w:t>
            </w:r>
            <w:r>
              <w:rPr>
                <w:rFonts w:ascii="Times New Roman" w:hAnsi="Times New Roman" w:cs="Times New Roman"/>
              </w:rPr>
              <w:t xml:space="preserve"> Have the class add a compass in the bottom left corner of the map (cardinal and intermediate directions). </w:t>
            </w:r>
          </w:p>
          <w:p w:rsidR="00D15804" w:rsidRDefault="00CE1C9D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5804">
              <w:rPr>
                <w:rFonts w:ascii="Times New Roman" w:hAnsi="Times New Roman" w:cs="Times New Roman"/>
              </w:rPr>
              <w:t xml:space="preserve">. </w:t>
            </w:r>
            <w:r w:rsidR="009E5EA1">
              <w:rPr>
                <w:rFonts w:ascii="Times New Roman" w:hAnsi="Times New Roman" w:cs="Times New Roman"/>
              </w:rPr>
              <w:t>Fold the paper hot dog style and then hamburger style. Demonstrate for the class and then draw it on the board.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5EA1" w:rsidRDefault="00CE1C9D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E5EA1">
              <w:rPr>
                <w:rFonts w:ascii="Times New Roman" w:hAnsi="Times New Roman" w:cs="Times New Roman"/>
              </w:rPr>
              <w:t>.  Explain the line going up and down is called the prime meridian. Have them label this line.</w:t>
            </w:r>
          </w:p>
          <w:p w:rsidR="009E5EA1" w:rsidRDefault="00CE1C9D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5EA1">
              <w:rPr>
                <w:rFonts w:ascii="Times New Roman" w:hAnsi="Times New Roman" w:cs="Times New Roman"/>
              </w:rPr>
              <w:t>.  Explain the line going from left to right is called the equator.  Have them label this line.</w:t>
            </w:r>
          </w:p>
          <w:p w:rsidR="009E5EA1" w:rsidRDefault="00CE1C9D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E5EA1">
              <w:rPr>
                <w:rFonts w:ascii="Times New Roman" w:hAnsi="Times New Roman" w:cs="Times New Roman"/>
              </w:rPr>
              <w:t xml:space="preserve">.  Have them label north (on the very top), south (on the very bottom), east (on the very right), and west (on the very left).  Do this on </w:t>
            </w:r>
            <w:proofErr w:type="gramStart"/>
            <w:r w:rsidR="009E5EA1">
              <w:rPr>
                <w:rFonts w:ascii="Times New Roman" w:hAnsi="Times New Roman" w:cs="Times New Roman"/>
              </w:rPr>
              <w:t>their own,</w:t>
            </w:r>
            <w:proofErr w:type="gramEnd"/>
            <w:r w:rsidR="009E5EA1">
              <w:rPr>
                <w:rFonts w:ascii="Times New Roman" w:hAnsi="Times New Roman" w:cs="Times New Roman"/>
              </w:rPr>
              <w:t xml:space="preserve"> then check together on the </w:t>
            </w:r>
            <w:proofErr w:type="spellStart"/>
            <w:r w:rsidR="009E5EA1">
              <w:rPr>
                <w:rFonts w:ascii="Times New Roman" w:hAnsi="Times New Roman" w:cs="Times New Roman"/>
              </w:rPr>
              <w:t>smartboard</w:t>
            </w:r>
            <w:proofErr w:type="spellEnd"/>
            <w:r w:rsidR="009E5EA1">
              <w:rPr>
                <w:rFonts w:ascii="Times New Roman" w:hAnsi="Times New Roman" w:cs="Times New Roman"/>
              </w:rPr>
              <w:t>.</w:t>
            </w:r>
          </w:p>
          <w:p w:rsidR="009E5EA1" w:rsidRDefault="00CE1C9D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E5EA1">
              <w:rPr>
                <w:rFonts w:ascii="Times New Roman" w:hAnsi="Times New Roman" w:cs="Times New Roman"/>
              </w:rPr>
              <w:t>.  Explain that</w:t>
            </w:r>
            <w:r w:rsidR="00200419">
              <w:rPr>
                <w:rFonts w:ascii="Times New Roman" w:hAnsi="Times New Roman" w:cs="Times New Roman"/>
              </w:rPr>
              <w:t xml:space="preserve"> each section of the paper is a hemisphere.  Label the Northern Hemisphere and Eastern Hemisphere together.  Then, have </w:t>
            </w:r>
            <w:proofErr w:type="gramStart"/>
            <w:r w:rsidR="00200419">
              <w:rPr>
                <w:rFonts w:ascii="Times New Roman" w:hAnsi="Times New Roman" w:cs="Times New Roman"/>
              </w:rPr>
              <w:t>them</w:t>
            </w:r>
            <w:proofErr w:type="gramEnd"/>
            <w:r w:rsidR="00200419">
              <w:rPr>
                <w:rFonts w:ascii="Times New Roman" w:hAnsi="Times New Roman" w:cs="Times New Roman"/>
              </w:rPr>
              <w:t xml:space="preserve"> do the Southern and Western hemisphere on their own.  </w:t>
            </w:r>
          </w:p>
          <w:p w:rsidR="00200419" w:rsidRDefault="00CE1C9D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0419">
              <w:rPr>
                <w:rFonts w:ascii="Times New Roman" w:hAnsi="Times New Roman" w:cs="Times New Roman"/>
              </w:rPr>
              <w:t xml:space="preserve">.  Next, explain the world has seven continents.  Ask what continent we live in? </w:t>
            </w:r>
            <w:r>
              <w:rPr>
                <w:rFonts w:ascii="Times New Roman" w:hAnsi="Times New Roman" w:cs="Times New Roman"/>
              </w:rPr>
              <w:t>Have them color North America Green.</w:t>
            </w:r>
          </w:p>
          <w:p w:rsidR="00CE1C9D" w:rsidRPr="00D15804" w:rsidRDefault="00CE1C9D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00419">
              <w:rPr>
                <w:rFonts w:ascii="Times New Roman" w:hAnsi="Times New Roman" w:cs="Times New Roman"/>
              </w:rPr>
              <w:t xml:space="preserve">.  Following the directions, have </w:t>
            </w:r>
            <w:proofErr w:type="gramStart"/>
            <w:r w:rsidR="00200419">
              <w:rPr>
                <w:rFonts w:ascii="Times New Roman" w:hAnsi="Times New Roman" w:cs="Times New Roman"/>
              </w:rPr>
              <w:t>them</w:t>
            </w:r>
            <w:proofErr w:type="gramEnd"/>
            <w:r w:rsidR="00200419">
              <w:rPr>
                <w:rFonts w:ascii="Times New Roman" w:hAnsi="Times New Roman" w:cs="Times New Roman"/>
              </w:rPr>
              <w:t xml:space="preserve"> draw the continents based on the</w:t>
            </w:r>
            <w:r>
              <w:rPr>
                <w:rFonts w:ascii="Times New Roman" w:hAnsi="Times New Roman" w:cs="Times New Roman"/>
              </w:rPr>
              <w:t xml:space="preserve"> directions given on the sheet or have them look in their book at a map if they are struggling with the directions.</w:t>
            </w:r>
          </w:p>
          <w:p w:rsidR="00E8247A" w:rsidRPr="005B758D" w:rsidRDefault="00E8247A" w:rsidP="00E824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247A" w:rsidRPr="005B758D" w:rsidTr="006D2BB9">
        <w:trPr>
          <w:trHeight w:val="888"/>
        </w:trPr>
        <w:tc>
          <w:tcPr>
            <w:tcW w:w="9576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Differentiation</w:t>
            </w:r>
          </w:p>
          <w:p w:rsidR="00E8247A" w:rsidRPr="00EB7679" w:rsidRDefault="00E8247A" w:rsidP="00644DE3">
            <w:pPr>
              <w:rPr>
                <w:rFonts w:ascii="Times New Roman" w:hAnsi="Times New Roman" w:cs="Times New Roman"/>
              </w:rPr>
            </w:pPr>
            <w:r w:rsidRPr="00EB7679">
              <w:rPr>
                <w:rFonts w:ascii="Times New Roman" w:hAnsi="Times New Roman" w:cs="Times New Roman"/>
              </w:rPr>
              <w:t>For my ELL learner, be available to</w:t>
            </w:r>
            <w:r w:rsidR="00644DE3">
              <w:rPr>
                <w:rFonts w:ascii="Times New Roman" w:hAnsi="Times New Roman" w:cs="Times New Roman"/>
              </w:rPr>
              <w:t xml:space="preserve"> read anything out loud to them and have a visual on the </w:t>
            </w:r>
            <w:proofErr w:type="spellStart"/>
            <w:r w:rsidR="00644DE3">
              <w:rPr>
                <w:rFonts w:ascii="Times New Roman" w:hAnsi="Times New Roman" w:cs="Times New Roman"/>
              </w:rPr>
              <w:t>smartboard</w:t>
            </w:r>
            <w:proofErr w:type="spellEnd"/>
            <w:r w:rsidR="00644DE3">
              <w:rPr>
                <w:rFonts w:ascii="Times New Roman" w:hAnsi="Times New Roman" w:cs="Times New Roman"/>
              </w:rPr>
              <w:t xml:space="preserve"> for the class to follow along with. </w:t>
            </w:r>
          </w:p>
          <w:p w:rsidR="00E8247A" w:rsidRPr="005B758D" w:rsidRDefault="00E8247A" w:rsidP="00644DE3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8247A" w:rsidRPr="005B758D" w:rsidTr="00644DE3">
        <w:tc>
          <w:tcPr>
            <w:tcW w:w="9576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Closure</w:t>
            </w:r>
          </w:p>
          <w:p w:rsidR="000A32FA" w:rsidRDefault="00644DE3" w:rsidP="006D2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Have the class turn their map in. Ask the class where the imaginary lines are on the map (equator and prime meridian). </w:t>
            </w:r>
          </w:p>
          <w:p w:rsidR="00E8247A" w:rsidRPr="006D2BB9" w:rsidRDefault="006D2BB9" w:rsidP="006D2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247A" w:rsidRPr="005B758D" w:rsidTr="00644DE3">
        <w:tc>
          <w:tcPr>
            <w:tcW w:w="9576" w:type="dxa"/>
          </w:tcPr>
          <w:p w:rsidR="00E8247A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 xml:space="preserve">Materials and Resources </w:t>
            </w:r>
          </w:p>
          <w:p w:rsidR="00E8247A" w:rsidRPr="000A32FA" w:rsidRDefault="000A32FA" w:rsidP="000A32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32FA">
              <w:rPr>
                <w:rFonts w:ascii="Times New Roman" w:hAnsi="Times New Roman" w:cs="Times New Roman"/>
              </w:rPr>
              <w:t>Computer paper</w:t>
            </w:r>
          </w:p>
          <w:p w:rsidR="000A32FA" w:rsidRPr="000A32FA" w:rsidRDefault="000A32FA" w:rsidP="000A32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 w:rsidRPr="000A32FA">
              <w:rPr>
                <w:rFonts w:ascii="Times New Roman" w:hAnsi="Times New Roman" w:cs="Times New Roman"/>
              </w:rPr>
              <w:lastRenderedPageBreak/>
              <w:t>Smartboard</w:t>
            </w:r>
            <w:proofErr w:type="spellEnd"/>
          </w:p>
          <w:p w:rsidR="000A32FA" w:rsidRDefault="000A32FA" w:rsidP="000A32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A32FA">
              <w:rPr>
                <w:rFonts w:ascii="Times New Roman" w:hAnsi="Times New Roman" w:cs="Times New Roman"/>
              </w:rPr>
              <w:t>Create a World map worksheet</w:t>
            </w:r>
          </w:p>
          <w:p w:rsidR="00644DE3" w:rsidRDefault="009B3851" w:rsidP="000A32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Dividing up the Earth worksheet</w:t>
            </w:r>
          </w:p>
          <w:p w:rsidR="009B3851" w:rsidRDefault="009B3851" w:rsidP="000A32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Green colored pencil or crayon </w:t>
            </w:r>
          </w:p>
          <w:p w:rsidR="009B3851" w:rsidRDefault="009B3851" w:rsidP="000A32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Blank compass worksheet</w:t>
            </w:r>
          </w:p>
          <w:p w:rsidR="00237F46" w:rsidRPr="000A32FA" w:rsidRDefault="00237F46" w:rsidP="000A32F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Wisconsin Journey textbook</w:t>
            </w:r>
          </w:p>
          <w:p w:rsidR="000A32FA" w:rsidRPr="000A32FA" w:rsidRDefault="000A32FA" w:rsidP="000A32FA">
            <w:pPr>
              <w:pStyle w:val="ListParagrap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E8247A" w:rsidRPr="005B758D" w:rsidTr="00644DE3">
        <w:tc>
          <w:tcPr>
            <w:tcW w:w="9576" w:type="dxa"/>
          </w:tcPr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lastRenderedPageBreak/>
              <w:t>Classroom Management/Democratic Practices</w:t>
            </w:r>
          </w:p>
          <w:p w:rsidR="00E8247A" w:rsidRPr="00194203" w:rsidRDefault="00525A5A" w:rsidP="00E8247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activity is whole group therefore it needs to be quiet so everyone can hear and understand the directions.</w:t>
            </w:r>
          </w:p>
          <w:p w:rsidR="00E8247A" w:rsidRDefault="00E8247A" w:rsidP="00E8247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194203">
              <w:rPr>
                <w:rFonts w:ascii="Times New Roman" w:hAnsi="Times New Roman" w:cs="Times New Roman"/>
              </w:rPr>
              <w:t xml:space="preserve">When its independent work time it needs to be quiet until everybody is done (use NOISE on the board). </w:t>
            </w:r>
          </w:p>
          <w:p w:rsidR="00E8247A" w:rsidRDefault="00E8247A" w:rsidP="00E8247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the student finish any unfinished Social Studies work or read when they are done with everything.</w:t>
            </w:r>
          </w:p>
          <w:p w:rsidR="00E8247A" w:rsidRPr="00194203" w:rsidRDefault="00E8247A" w:rsidP="00644DE3">
            <w:pPr>
              <w:pStyle w:val="ListParagraph"/>
              <w:spacing w:line="240" w:lineRule="auto"/>
              <w:rPr>
                <w:rFonts w:ascii="Times New Roman" w:hAnsi="Times New Roman" w:cs="Times New Roman"/>
              </w:rPr>
            </w:pPr>
          </w:p>
          <w:p w:rsidR="00E8247A" w:rsidRPr="005B758D" w:rsidRDefault="00E8247A" w:rsidP="00644DE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F3DD4" w:rsidRDefault="006F3DD4" w:rsidP="009B3851">
      <w:pPr>
        <w:jc w:val="center"/>
        <w:rPr>
          <w:rFonts w:ascii="Times New Roman" w:hAnsi="Times New Roman" w:cs="Times New Roman"/>
          <w:b/>
        </w:rPr>
      </w:pPr>
    </w:p>
    <w:p w:rsidR="00E8247A" w:rsidRPr="005B758D" w:rsidRDefault="00E8247A" w:rsidP="00E8247A">
      <w:pPr>
        <w:jc w:val="center"/>
        <w:rPr>
          <w:rFonts w:ascii="Times New Roman" w:hAnsi="Times New Roman" w:cs="Times New Roman"/>
          <w:b/>
        </w:rPr>
      </w:pPr>
      <w:r w:rsidRPr="005B758D">
        <w:rPr>
          <w:rFonts w:ascii="Times New Roman" w:hAnsi="Times New Roman" w:cs="Times New Roman"/>
          <w:b/>
        </w:rPr>
        <w:t>ASSESSMENT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6"/>
      </w:tblGrid>
      <w:tr w:rsidR="00E8247A" w:rsidRPr="005B758D" w:rsidTr="00644DE3">
        <w:tc>
          <w:tcPr>
            <w:tcW w:w="9576" w:type="dxa"/>
          </w:tcPr>
          <w:p w:rsidR="00E8247A" w:rsidRPr="001E5AEC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Before the lesson</w:t>
            </w:r>
          </w:p>
          <w:p w:rsidR="00E8247A" w:rsidRPr="00112D48" w:rsidRDefault="00EE58F1" w:rsidP="00E82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 the students knowledge on directions (they have learned this in a previous lesson).  Observe each of the groups compasses.  </w:t>
            </w:r>
          </w:p>
        </w:tc>
      </w:tr>
      <w:tr w:rsidR="00E8247A" w:rsidRPr="005B758D" w:rsidTr="00644DE3">
        <w:tc>
          <w:tcPr>
            <w:tcW w:w="9576" w:type="dxa"/>
          </w:tcPr>
          <w:p w:rsidR="00E8247A" w:rsidRPr="00C04D9E" w:rsidRDefault="00E8247A" w:rsidP="00644DE3">
            <w:pPr>
              <w:rPr>
                <w:rFonts w:ascii="Times New Roman" w:hAnsi="Times New Roman" w:cs="Times New Roman"/>
                <w:color w:val="0070C0"/>
              </w:rPr>
            </w:pPr>
            <w:r w:rsidRPr="005B758D">
              <w:rPr>
                <w:rFonts w:ascii="Times New Roman" w:hAnsi="Times New Roman" w:cs="Times New Roman"/>
                <w:b/>
              </w:rPr>
              <w:t>During the lesson</w:t>
            </w:r>
          </w:p>
          <w:p w:rsidR="00E8247A" w:rsidRDefault="00174198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Observe the students as they work on creating their world map.  Check that they understand each of the concepts; hemispheres, cardinal directions, continents, prime meridian, and the equator. </w:t>
            </w:r>
            <w:r w:rsidR="009B3851">
              <w:rPr>
                <w:rFonts w:ascii="Times New Roman" w:hAnsi="Times New Roman" w:cs="Times New Roman"/>
              </w:rPr>
              <w:t>Also, formal assess the students’ understanding of longitude and latitude by grading the Dividing the World Worksheet.</w:t>
            </w:r>
          </w:p>
          <w:p w:rsidR="00174198" w:rsidRPr="00112D48" w:rsidRDefault="00174198" w:rsidP="00644DE3">
            <w:pPr>
              <w:rPr>
                <w:rFonts w:ascii="Times New Roman" w:hAnsi="Times New Roman" w:cs="Times New Roman"/>
              </w:rPr>
            </w:pPr>
          </w:p>
        </w:tc>
      </w:tr>
      <w:tr w:rsidR="00E8247A" w:rsidRPr="005B758D" w:rsidTr="00644DE3">
        <w:tc>
          <w:tcPr>
            <w:tcW w:w="9576" w:type="dxa"/>
          </w:tcPr>
          <w:p w:rsidR="00E8247A" w:rsidRPr="00112D48" w:rsidRDefault="00E8247A" w:rsidP="00644DE3">
            <w:pPr>
              <w:rPr>
                <w:rFonts w:ascii="Times New Roman" w:hAnsi="Times New Roman" w:cs="Times New Roman"/>
                <w:b/>
              </w:rPr>
            </w:pPr>
            <w:r w:rsidRPr="005B758D">
              <w:rPr>
                <w:rFonts w:ascii="Times New Roman" w:hAnsi="Times New Roman" w:cs="Times New Roman"/>
                <w:b/>
              </w:rPr>
              <w:t>At the end of the lesson</w:t>
            </w:r>
          </w:p>
          <w:p w:rsidR="00E8247A" w:rsidRDefault="00174198" w:rsidP="00644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Collect and grade the final product of each of the students’ maps as a formal assessment.  </w:t>
            </w:r>
          </w:p>
          <w:p w:rsidR="00174198" w:rsidRPr="00112D48" w:rsidRDefault="00174198" w:rsidP="00644DE3">
            <w:pPr>
              <w:rPr>
                <w:rFonts w:ascii="Times New Roman" w:hAnsi="Times New Roman" w:cs="Times New Roman"/>
              </w:rPr>
            </w:pPr>
          </w:p>
        </w:tc>
      </w:tr>
    </w:tbl>
    <w:p w:rsidR="00E8247A" w:rsidRPr="005B758D" w:rsidRDefault="00E8247A" w:rsidP="00E82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58D">
        <w:rPr>
          <w:rFonts w:ascii="Times New Roman" w:hAnsi="Times New Roman" w:cs="Times New Roman"/>
          <w:b/>
        </w:rPr>
        <w:br/>
      </w:r>
    </w:p>
    <w:p w:rsidR="00E8247A" w:rsidRPr="005B758D" w:rsidRDefault="00E8247A" w:rsidP="00E8247A">
      <w:pPr>
        <w:rPr>
          <w:rFonts w:ascii="Times New Roman" w:hAnsi="Times New Roman" w:cs="Times New Roman"/>
          <w:sz w:val="24"/>
          <w:szCs w:val="24"/>
        </w:rPr>
      </w:pPr>
    </w:p>
    <w:p w:rsidR="00E8247A" w:rsidRDefault="00E8247A" w:rsidP="00E8247A"/>
    <w:p w:rsidR="00796EFD" w:rsidRDefault="00796EFD"/>
    <w:sectPr w:rsidR="00796EFD" w:rsidSect="00644D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DE3" w:rsidRDefault="00644DE3" w:rsidP="001130A0">
      <w:pPr>
        <w:spacing w:after="0" w:line="240" w:lineRule="auto"/>
      </w:pPr>
      <w:r>
        <w:separator/>
      </w:r>
    </w:p>
  </w:endnote>
  <w:endnote w:type="continuationSeparator" w:id="1">
    <w:p w:rsidR="00644DE3" w:rsidRDefault="00644DE3" w:rsidP="0011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9418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44DE3" w:rsidRDefault="0045358A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9810F0">
            <w:rPr>
              <w:noProof/>
            </w:rPr>
            <w:t>4</w:t>
          </w:r>
        </w:fldSimple>
        <w:r w:rsidR="00644DE3">
          <w:t xml:space="preserve"> | </w:t>
        </w:r>
        <w:r w:rsidR="00644DE3">
          <w:rPr>
            <w:color w:val="808080" w:themeColor="background1" w:themeShade="80"/>
            <w:spacing w:val="60"/>
          </w:rPr>
          <w:t>Page</w:t>
        </w:r>
      </w:p>
    </w:sdtContent>
  </w:sdt>
  <w:p w:rsidR="00644DE3" w:rsidRDefault="00644D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DE3" w:rsidRDefault="00644DE3" w:rsidP="001130A0">
      <w:pPr>
        <w:spacing w:after="0" w:line="240" w:lineRule="auto"/>
      </w:pPr>
      <w:r>
        <w:separator/>
      </w:r>
    </w:p>
  </w:footnote>
  <w:footnote w:type="continuationSeparator" w:id="1">
    <w:p w:rsidR="00644DE3" w:rsidRDefault="00644DE3" w:rsidP="0011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20C"/>
    <w:multiLevelType w:val="hybridMultilevel"/>
    <w:tmpl w:val="1096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84D47"/>
    <w:multiLevelType w:val="hybridMultilevel"/>
    <w:tmpl w:val="B38C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56A1F"/>
    <w:multiLevelType w:val="hybridMultilevel"/>
    <w:tmpl w:val="E7BC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A21A9"/>
    <w:multiLevelType w:val="hybridMultilevel"/>
    <w:tmpl w:val="1CF0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F6C9C"/>
    <w:multiLevelType w:val="hybridMultilevel"/>
    <w:tmpl w:val="CD5A722E"/>
    <w:lvl w:ilvl="0" w:tplc="D6981D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182B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66B1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AA3A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9A89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32A9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6C4A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94D3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E49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B740F38"/>
    <w:multiLevelType w:val="hybridMultilevel"/>
    <w:tmpl w:val="38A68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F265B0"/>
    <w:multiLevelType w:val="hybridMultilevel"/>
    <w:tmpl w:val="C126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7A"/>
    <w:rsid w:val="0002350F"/>
    <w:rsid w:val="00053781"/>
    <w:rsid w:val="000A32FA"/>
    <w:rsid w:val="001130A0"/>
    <w:rsid w:val="00174198"/>
    <w:rsid w:val="001C7F26"/>
    <w:rsid w:val="00200419"/>
    <w:rsid w:val="00237F46"/>
    <w:rsid w:val="003F3860"/>
    <w:rsid w:val="0045358A"/>
    <w:rsid w:val="004A0CCD"/>
    <w:rsid w:val="00525A5A"/>
    <w:rsid w:val="00644DE3"/>
    <w:rsid w:val="006D2BB9"/>
    <w:rsid w:val="006F3DD4"/>
    <w:rsid w:val="00751102"/>
    <w:rsid w:val="00796EFD"/>
    <w:rsid w:val="008347C8"/>
    <w:rsid w:val="008623B1"/>
    <w:rsid w:val="008A3272"/>
    <w:rsid w:val="009810F0"/>
    <w:rsid w:val="00997D77"/>
    <w:rsid w:val="009B3851"/>
    <w:rsid w:val="009E1B99"/>
    <w:rsid w:val="009E5EA1"/>
    <w:rsid w:val="00AA542B"/>
    <w:rsid w:val="00C5058D"/>
    <w:rsid w:val="00CE1C9D"/>
    <w:rsid w:val="00D15804"/>
    <w:rsid w:val="00D514D2"/>
    <w:rsid w:val="00D5699B"/>
    <w:rsid w:val="00E628D6"/>
    <w:rsid w:val="00E8247A"/>
    <w:rsid w:val="00E870DE"/>
    <w:rsid w:val="00EE58F1"/>
    <w:rsid w:val="00EE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7A"/>
    <w:pPr>
      <w:spacing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247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E8247A"/>
    <w:rPr>
      <w:rFonts w:ascii="Times New Roman" w:hAnsi="Times New Roman"/>
      <w:color w:val="1F497D" w:themeColor="text2"/>
    </w:rPr>
  </w:style>
  <w:style w:type="table" w:styleId="TableGrid">
    <w:name w:val="Table Grid"/>
    <w:basedOn w:val="TableNormal"/>
    <w:uiPriority w:val="59"/>
    <w:rsid w:val="00E8247A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4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4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I/4/4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27</cp:revision>
  <cp:lastPrinted>2013-09-09T00:06:00Z</cp:lastPrinted>
  <dcterms:created xsi:type="dcterms:W3CDTF">2013-09-07T20:09:00Z</dcterms:created>
  <dcterms:modified xsi:type="dcterms:W3CDTF">2013-09-14T19:14:00Z</dcterms:modified>
</cp:coreProperties>
</file>